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49F3737B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19DA">
              <w:rPr>
                <w:rFonts w:asciiTheme="minorHAnsi" w:hAnsiTheme="minorHAnsi" w:cstheme="minorHAnsi"/>
                <w:noProof/>
              </w:rPr>
              <w:t xml:space="preserve">Solid Waste - </w:t>
            </w:r>
            <w:r w:rsidR="006C2724">
              <w:rPr>
                <w:rFonts w:asciiTheme="minorHAnsi" w:hAnsiTheme="minorHAnsi" w:cstheme="minorHAnsi"/>
                <w:noProof/>
              </w:rPr>
              <w:t>Church Road Transfer Station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783DA313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19DA">
              <w:rPr>
                <w:rFonts w:asciiTheme="minorHAnsi" w:hAnsiTheme="minorHAnsi" w:cstheme="minorHAnsi"/>
                <w:noProof/>
              </w:rPr>
              <w:t>May 21</w:t>
            </w:r>
            <w:r w:rsidR="00EF1770">
              <w:rPr>
                <w:rFonts w:asciiTheme="minorHAnsi" w:hAnsiTheme="minorHAnsi" w:cstheme="minorHAnsi"/>
                <w:noProof/>
              </w:rPr>
              <w:t>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242B8FBF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F1770">
              <w:rPr>
                <w:rFonts w:asciiTheme="minorHAnsi" w:hAnsiTheme="minorHAnsi" w:cstheme="minorHAnsi"/>
                <w:noProof/>
              </w:rPr>
              <w:t>Andrew Brooks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4DCB">
              <w:rPr>
                <w:rFonts w:asciiTheme="minorHAnsi" w:hAnsiTheme="minorHAnsi" w:cstheme="minorHAnsi"/>
                <w:noProof/>
              </w:rPr>
              <w:t>Ben Routledge</w:t>
            </w:r>
            <w:bookmarkStart w:id="4" w:name="_GoBack"/>
            <w:bookmarkEnd w:id="4"/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EC563DB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3A0D9509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51C1447B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293D3996" w:rsidR="00CC3A78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4E129022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3ADD97DA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37C8426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5E6CE45F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514BC78D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22E2AEB1" w14:textId="132411D6" w:rsidR="00CC3A78" w:rsidRPr="003F1FCA" w:rsidRDefault="005A2D3D" w:rsidP="00AB19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DB1E6F">
              <w:rPr>
                <w:rFonts w:asciiTheme="minorHAnsi" w:hAnsiTheme="minorHAnsi" w:cstheme="minorHAnsi"/>
              </w:rPr>
              <w:t>O</w:t>
            </w:r>
            <w:r w:rsidR="00DB1E6F" w:rsidRPr="00DB1E6F">
              <w:rPr>
                <w:rFonts w:asciiTheme="minorHAnsi" w:hAnsiTheme="minorHAnsi" w:cstheme="minorHAnsi"/>
              </w:rPr>
              <w:t>ne-on-one meetings, as long as physical distancing can be achieved</w:t>
            </w:r>
            <w:r w:rsidR="00DB1E6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373FE56B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27DDEE3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</w:t>
            </w:r>
            <w:r w:rsidR="000C3637">
              <w:rPr>
                <w:rFonts w:asciiTheme="minorHAnsi" w:hAnsiTheme="minorHAnsi" w:cstheme="minorHAnsi"/>
              </w:rPr>
              <w:t xml:space="preserve">you </w:t>
            </w:r>
            <w:r>
              <w:rPr>
                <w:rFonts w:asciiTheme="minorHAnsi" w:hAnsiTheme="minorHAnsi" w:cstheme="minorHAnsi"/>
              </w:rPr>
              <w:t>have any illness symptoms.</w:t>
            </w:r>
          </w:p>
          <w:p w14:paraId="0C0DBD95" w14:textId="6952E81B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76BA5085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38942B5" w:rsidR="006B138B" w:rsidRDefault="005A2D3D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5740180" w:rsidR="00976242" w:rsidRDefault="00976242"/>
    <w:p w14:paraId="48028CF2" w14:textId="77777777" w:rsidR="00AE5A8A" w:rsidRDefault="00AE5A8A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7FAA6C1D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2148E6" w:rsidRPr="003F1FCA" w14:paraId="3A556D0D" w14:textId="77777777" w:rsidTr="002148E6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4D21E1B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auto"/>
          </w:tcPr>
          <w:p w14:paraId="0BD9B0C0" w14:textId="0AB91F6C" w:rsidR="002148E6" w:rsidRDefault="002148E6" w:rsidP="002148E6"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  <w:shd w:val="clear" w:color="auto" w:fill="auto"/>
          </w:tcPr>
          <w:p w14:paraId="395E7F68" w14:textId="4C863F08" w:rsidR="002148E6" w:rsidRDefault="002148E6" w:rsidP="002148E6">
            <w:pPr>
              <w:jc w:val="center"/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50B2CA2" w14:textId="78410B5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68BC066F" w14:textId="5C1C409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104FCA63" w14:textId="15BD096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6013E751" w14:textId="38665F0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69E06D5" w14:textId="5843D73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2779159D" w14:textId="4E388F4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6B3EE1CD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66697765" w14:textId="1918D15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77165CB1" w14:textId="1A7F2F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94A8175" w14:textId="0ACC437A" w:rsidR="002148E6" w:rsidRDefault="002148E6" w:rsidP="00AE5A8A">
            <w:pPr>
              <w:jc w:val="left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CF3B4E">
              <w:rPr>
                <w:rFonts w:asciiTheme="minorHAnsi" w:hAnsiTheme="minorHAnsi" w:cstheme="minorHAnsi"/>
              </w:rPr>
              <w:t>Building remains closed to the public.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vehicles and equipment.</w:t>
            </w:r>
          </w:p>
        </w:tc>
        <w:tc>
          <w:tcPr>
            <w:tcW w:w="990" w:type="dxa"/>
          </w:tcPr>
          <w:p w14:paraId="749CF34C" w14:textId="4E543B2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6CB5B2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3E44A92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42C4568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6493287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E9A17ED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D523AF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57AD7E96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2742C2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89A268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719E569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4932235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59C7E2ED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5B1558EC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1368169C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11AFC4CE" w14:textId="5203032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0BFAB17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0DDBFFD3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334731B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75B718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64AC87C5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14:paraId="66C68D7A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178D0A2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2F7EB885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73FF105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12584C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596192C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2446FBC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63757B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697767E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2148E6" w:rsidRPr="00B5471A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2D634B6A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0F705D1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290B8A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0508BED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42E5E107" w:rsidR="00DE3B94" w:rsidRPr="00AE5A8A" w:rsidRDefault="00DE3B94">
      <w:pPr>
        <w:rPr>
          <w:rFonts w:asciiTheme="minorHAnsi" w:hAnsiTheme="minorHAnsi" w:cstheme="minorHAnsi"/>
          <w:sz w:val="12"/>
          <w:szCs w:val="12"/>
        </w:rPr>
      </w:pPr>
    </w:p>
    <w:p w14:paraId="719B647C" w14:textId="77777777" w:rsidR="00D677CD" w:rsidRDefault="00D677CD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5DD93A38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677CD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537E61F7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17475C7B" w14:textId="1C58768F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6A79479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05F7A4FA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0880B515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CAFAB30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731FF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16E5FF0F" w14:textId="0D59FC25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92056">
              <w:rPr>
                <w:rFonts w:asciiTheme="minorHAnsi" w:hAnsiTheme="minorHAnsi" w:cstheme="minorHAnsi"/>
                <w:noProof/>
              </w:rPr>
              <w:t>VISA or MASTERCARD ONLY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77CD" w14:paraId="001782C7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921D9C0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32AB836D" w14:textId="0046EAD0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78DDBCEB" w14:textId="3BAAD700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406DFA3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6BE40C3" w14:textId="17244F1D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3BC75CCB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DA578C8" w14:textId="6A3FBD6C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77CD" w14:paraId="711C0383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E2BABD7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C6C2064" w14:textId="295DD6AE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2B23422B" w14:textId="1001AA9B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AFAA42C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C78F7BC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7C4D9A2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55DE233F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5FB0A6B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2AE3B0D" w14:textId="4ACB7F3D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00BF6F0D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571B38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5568885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5BC9582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66FBB6C4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A2D3D">
              <w:rPr>
                <w:rFonts w:asciiTheme="minorHAnsi" w:hAnsiTheme="minorHAnsi" w:cstheme="minorHAnsi"/>
                <w:noProof/>
              </w:rPr>
              <w:t>Patient wear</w:t>
            </w:r>
            <w:r w:rsidR="00892056">
              <w:rPr>
                <w:rFonts w:asciiTheme="minorHAnsi" w:hAnsiTheme="minorHAnsi" w:cstheme="minorHAnsi"/>
                <w:noProof/>
              </w:rPr>
              <w:t>s</w:t>
            </w:r>
            <w:r w:rsidRPr="005A2D3D">
              <w:rPr>
                <w:rFonts w:asciiTheme="minorHAnsi" w:hAnsiTheme="minorHAnsi" w:cstheme="minorHAnsi"/>
                <w:noProof/>
              </w:rPr>
              <w:t xml:space="preserve"> surgical mask.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4E78EA8F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3D7E3D42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20BC7A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20F9A24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625DB5A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5AF66BCB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A185DEF" w14:textId="5A782360" w:rsidR="00107839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</w:rPr>
              <w:t>COVID-19 - SWP and HIRA</w:t>
            </w:r>
            <w:r w:rsidR="00107839">
              <w:rPr>
                <w:rFonts w:asciiTheme="minorHAnsi" w:hAnsiTheme="minorHAnsi" w:cstheme="minorHAnsi"/>
              </w:rPr>
              <w:t>.</w:t>
            </w:r>
          </w:p>
          <w:p w14:paraId="4DF1F6A3" w14:textId="318A1DB9" w:rsidR="00107839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</w:rPr>
              <w:t>Working Away From The Office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4022A7" w14:textId="6FA64E57" w:rsidR="008A5578" w:rsidRPr="003F1FCA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  <w:noProof/>
              </w:rPr>
              <w:t>COVID-19 Workplace Control Practices</w:t>
            </w:r>
            <w:r>
              <w:rPr>
                <w:rFonts w:asciiTheme="minorHAnsi" w:hAnsiTheme="minorHAnsi" w:cstheme="minorHAnsi"/>
                <w:noProof/>
              </w:rPr>
              <w:t xml:space="preserve"> - to be issued May 14.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30D0EF46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  <w:noProof/>
              </w:rPr>
              <w:t>COVID-19 - SWP and HIRA</w:t>
            </w:r>
            <w:r w:rsidR="00107839">
              <w:rPr>
                <w:rFonts w:asciiTheme="minorHAnsi" w:hAnsiTheme="minorHAnsi" w:cstheme="minorHAnsi"/>
                <w:noProof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2B25C861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7CCB4C33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7777777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083AAF80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49001494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Response After Case Or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73628602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4E8C8394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033F8E8D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68A8AF8D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7777777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135A99B5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p w14:paraId="216329AA" w14:textId="021A142E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184DCB">
              <w:rPr>
                <w:rFonts w:asciiTheme="minorHAnsi" w:hAnsiTheme="minorHAnsi" w:cstheme="minorHAnsi"/>
              </w:rPr>
            </w:r>
            <w:r w:rsidR="00184D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5EEBB4DB" w:rsidR="00CC3A78" w:rsidRPr="003F1FCA" w:rsidRDefault="00CC3A78" w:rsidP="0010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5A2D3D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5A2D3D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5A2D3D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5A2D3D">
            <w:r>
              <w:t>Revision Owner</w:t>
            </w:r>
          </w:p>
        </w:tc>
      </w:tr>
      <w:tr w:rsidR="0094658C" w14:paraId="136CECDA" w14:textId="77777777" w:rsidTr="005A2D3D">
        <w:tc>
          <w:tcPr>
            <w:tcW w:w="1613" w:type="dxa"/>
          </w:tcPr>
          <w:p w14:paraId="7C1F148A" w14:textId="27C9A20C" w:rsidR="0094658C" w:rsidRDefault="0094658C" w:rsidP="005A2D3D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5A2D3D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5A2D3D">
            <w:r>
              <w:t>Andrew Brooks</w:t>
            </w:r>
          </w:p>
        </w:tc>
      </w:tr>
      <w:tr w:rsidR="0094658C" w14:paraId="1268279A" w14:textId="77777777" w:rsidTr="005A2D3D">
        <w:tc>
          <w:tcPr>
            <w:tcW w:w="1613" w:type="dxa"/>
          </w:tcPr>
          <w:p w14:paraId="54C734BF" w14:textId="4D953458" w:rsidR="0094658C" w:rsidRDefault="0094658C" w:rsidP="005A2D3D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5A2D3D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5A2D3D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5D84" w14:textId="77777777" w:rsidR="005A2D3D" w:rsidRDefault="005A2D3D">
      <w:r>
        <w:separator/>
      </w:r>
    </w:p>
  </w:endnote>
  <w:endnote w:type="continuationSeparator" w:id="0">
    <w:p w14:paraId="7C1BFB89" w14:textId="77777777" w:rsidR="005A2D3D" w:rsidRDefault="005A2D3D">
      <w:r>
        <w:continuationSeparator/>
      </w:r>
    </w:p>
  </w:endnote>
  <w:endnote w:type="continuationNotice" w:id="1">
    <w:p w14:paraId="4E584FB9" w14:textId="77777777" w:rsidR="005A2D3D" w:rsidRDefault="005A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ED82" w14:textId="77777777" w:rsidR="005A2D3D" w:rsidRDefault="005A2D3D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5A2D3D" w:rsidRDefault="005A2D3D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04F101D4" w14:textId="77777777" w:rsidTr="00A37D95">
      <w:tc>
        <w:tcPr>
          <w:tcW w:w="4675" w:type="dxa"/>
        </w:tcPr>
        <w:p w14:paraId="528D9455" w14:textId="1ECE69D7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13CAAC8C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5A2D3D" w:rsidRPr="00BB5BE5" w:rsidRDefault="005A2D3D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6CA17CED" w14:textId="77777777" w:rsidTr="00BB5BE5">
      <w:tc>
        <w:tcPr>
          <w:tcW w:w="4675" w:type="dxa"/>
        </w:tcPr>
        <w:p w14:paraId="212501F5" w14:textId="33AAF0A1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276AA65D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5A2D3D" w:rsidRPr="00871C2C" w:rsidRDefault="005A2D3D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6AE8" w14:textId="77777777" w:rsidR="005A2D3D" w:rsidRDefault="005A2D3D">
      <w:r>
        <w:separator/>
      </w:r>
    </w:p>
  </w:footnote>
  <w:footnote w:type="continuationSeparator" w:id="0">
    <w:p w14:paraId="01719278" w14:textId="77777777" w:rsidR="005A2D3D" w:rsidRDefault="005A2D3D">
      <w:r>
        <w:continuationSeparator/>
      </w:r>
    </w:p>
  </w:footnote>
  <w:footnote w:type="continuationNotice" w:id="1">
    <w:p w14:paraId="6D808990" w14:textId="77777777" w:rsidR="005A2D3D" w:rsidRDefault="005A2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8A51" w14:textId="4D0AC8A9" w:rsidR="005A2D3D" w:rsidRPr="007B344D" w:rsidRDefault="005A2D3D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07839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4DCB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148E6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B612B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24B2C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2D3D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2724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92056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511C8"/>
    <w:rsid w:val="00961B88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19DA"/>
    <w:rsid w:val="00AB7482"/>
    <w:rsid w:val="00AC0A0D"/>
    <w:rsid w:val="00AC41D4"/>
    <w:rsid w:val="00AE2BFA"/>
    <w:rsid w:val="00AE5A8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32D76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453A4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CF3B4E"/>
    <w:rsid w:val="00D06FC7"/>
    <w:rsid w:val="00D21759"/>
    <w:rsid w:val="00D23AFB"/>
    <w:rsid w:val="00D34D1C"/>
    <w:rsid w:val="00D45183"/>
    <w:rsid w:val="00D5067B"/>
    <w:rsid w:val="00D651F9"/>
    <w:rsid w:val="00D664B5"/>
    <w:rsid w:val="00D677CD"/>
    <w:rsid w:val="00D721A0"/>
    <w:rsid w:val="00D828B9"/>
    <w:rsid w:val="00D906BE"/>
    <w:rsid w:val="00D9681D"/>
    <w:rsid w:val="00DA5585"/>
    <w:rsid w:val="00DB1E6F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1770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/sites/hs/_layouts/15/WebsioPreviewField/preview.aspx?ID=3af4d42d-5759-467a-9338-875e42188d92&amp;WebID=6da900a0-dd79-4788-97a2-4fd77e8a8d1b&amp;SiteID=8c874895-020a-47dd-bc9d-96d052b22b7a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9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2023-05-21T07:00:00+00:00</Next_x0020_Review_x0020_Date>
    <Document_x0020_Type xmlns="6da900a0-dd79-4788-97a2-4fd77e8a8d1b">Assessment</Document_x0020_Type>
    <Last_x0020_Review_x0020_Date xmlns="2b79fcc6-939f-46c7-84f6-eece28ee8a89">2020-05-21T07:00:00+00:00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16</Department>
    <JOHS_x0020_Committee xmlns="6da900a0-dd79-4788-97a2-4fd77e8a8d1b">--</JOHS_x0020_Committee>
    <Month xmlns="6da900a0-dd79-4788-97a2-4fd77e8a8d1b">MAY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4"/>
    <ds:schemaRef ds:uri="6da900a0-dd79-4788-97a2-4fd77e8a8d1b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2b79fcc6-939f-46c7-84f6-eece28ee8a8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DE619A-7C9C-4C0A-9C92-0212731F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Routledge, Ben</cp:lastModifiedBy>
  <cp:revision>4</cp:revision>
  <cp:lastPrinted>2020-04-20T18:21:00Z</cp:lastPrinted>
  <dcterms:created xsi:type="dcterms:W3CDTF">2020-05-21T16:20:00Z</dcterms:created>
  <dcterms:modified xsi:type="dcterms:W3CDTF">2020-05-21T16:38:00Z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